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DA" w:rsidRDefault="00C158DA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52D1B" w:rsidRPr="001D0CB0" w:rsidRDefault="00152D1B" w:rsidP="001D0C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литературному чтению </w:t>
      </w:r>
      <w:r w:rsidRPr="001E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2D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</w:t>
      </w:r>
      <w:r w:rsidR="002D0D10">
        <w:rPr>
          <w:rFonts w:ascii="Times New Roman" w:hAnsi="Times New Roman" w:cs="Times New Roman"/>
          <w:sz w:val="24"/>
          <w:szCs w:val="24"/>
        </w:rPr>
        <w:t>с задержкой психического развития (</w:t>
      </w:r>
      <w:r w:rsidR="002D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7.1) 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52D1B" w:rsidRPr="00152D1B" w:rsidRDefault="00152D1B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BC5EDA" w:rsidRPr="00BC5EDA" w:rsidRDefault="00152D1B" w:rsidP="00BC5ED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C5EDA" w:rsidRPr="001E0749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 w:rsidR="00BC5EDA" w:rsidRPr="001E07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C5EDA" w:rsidRPr="001E0749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BC5EDA" w:rsidRPr="001E074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BC5EDA" w:rsidRPr="001E0749"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E11D25" w:rsidRDefault="00BC5EDA" w:rsidP="00E11D25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E11D25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ЗПР (вариант 7.1)</w:t>
      </w:r>
      <w:r w:rsidR="00E11D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E11D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E11D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E11D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E11D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121 от 13.11.2019 г.);</w:t>
      </w:r>
    </w:p>
    <w:p w:rsidR="00152D1B" w:rsidRPr="00152D1B" w:rsidRDefault="00BC5EDA" w:rsidP="00E11D25">
      <w:pPr>
        <w:spacing w:after="0" w:line="240" w:lineRule="auto"/>
        <w:ind w:right="-315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152D1B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1D0CB0" w:rsidRPr="00152D1B" w:rsidRDefault="00BC5EDA" w:rsidP="00152D1B">
      <w:pPr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52D1B"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1A1A75" w:rsidRPr="00152D1B" w:rsidRDefault="00BC5EDA" w:rsidP="00152D1B">
      <w:pPr>
        <w:pStyle w:val="a5"/>
        <w:tabs>
          <w:tab w:val="left" w:pos="567"/>
          <w:tab w:val="left" w:pos="851"/>
        </w:tabs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BA4439" w:rsidRPr="00BA443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A44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4439" w:rsidRPr="00BA4439">
        <w:rPr>
          <w:rFonts w:ascii="Times New Roman" w:hAnsi="Times New Roman" w:cs="Times New Roman"/>
          <w:sz w:val="24"/>
          <w:szCs w:val="24"/>
        </w:rPr>
        <w:t xml:space="preserve">Авторской программы Л. Ф. Климановой, В. Г. Горецкого, М. В. </w:t>
      </w:r>
      <w:proofErr w:type="spellStart"/>
      <w:r w:rsidR="00BA4439" w:rsidRPr="00BA4439">
        <w:rPr>
          <w:rFonts w:ascii="Times New Roman" w:hAnsi="Times New Roman" w:cs="Times New Roman"/>
          <w:sz w:val="24"/>
          <w:szCs w:val="24"/>
        </w:rPr>
        <w:t>Головановой</w:t>
      </w:r>
      <w:proofErr w:type="spellEnd"/>
      <w:r w:rsidR="00BA4439" w:rsidRPr="00BA4439">
        <w:rPr>
          <w:rFonts w:ascii="Times New Roman" w:hAnsi="Times New Roman" w:cs="Times New Roman"/>
          <w:sz w:val="24"/>
          <w:szCs w:val="24"/>
        </w:rPr>
        <w:t xml:space="preserve"> «Литературное чтение», под редакцией А. А. Плешакова. – М.: Просвещение, 2008 г.</w:t>
      </w:r>
    </w:p>
    <w:p w:rsidR="00B667E1" w:rsidRDefault="00B667E1" w:rsidP="00152D1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</w:rPr>
      </w:pPr>
      <w:r w:rsidRPr="00E068E9">
        <w:rPr>
          <w:rFonts w:ascii="Times New Roman" w:eastAsia="Times New Roman" w:hAnsi="Times New Roman"/>
          <w:sz w:val="24"/>
          <w:szCs w:val="24"/>
        </w:rPr>
        <w:t xml:space="preserve">Курс литературного чтения направлен на достижение следующих </w:t>
      </w:r>
      <w:r w:rsidRPr="00E068E9">
        <w:rPr>
          <w:rFonts w:ascii="Times New Roman" w:eastAsia="Times New Roman" w:hAnsi="Times New Roman"/>
          <w:b/>
          <w:bCs/>
          <w:sz w:val="24"/>
          <w:szCs w:val="24"/>
        </w:rPr>
        <w:t>целей: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</w:rPr>
      </w:pPr>
      <w:r w:rsidRPr="00E068E9">
        <w:rPr>
          <w:rFonts w:ascii="Times New Roman" w:eastAsia="Times New Roman" w:hAnsi="Times New Roman"/>
          <w:sz w:val="24"/>
          <w:szCs w:val="24"/>
        </w:rPr>
        <w:t>— овладение осознанным, правильным, беглым и вырази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</w:rPr>
      </w:pPr>
      <w:r w:rsidRPr="00E068E9">
        <w:rPr>
          <w:rFonts w:ascii="Times New Roman" w:eastAsia="Times New Roman" w:hAnsi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ственных произведений; формирование эстетического отношения к слову и умения понимать художественное произведение;</w:t>
      </w:r>
    </w:p>
    <w:p w:rsidR="00E068E9" w:rsidRPr="00E068E9" w:rsidRDefault="00E068E9" w:rsidP="00E068E9">
      <w:pPr>
        <w:spacing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068E9">
        <w:rPr>
          <w:rFonts w:ascii="Times New Roman" w:eastAsia="Times New Roman" w:hAnsi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E068E9">
        <w:rPr>
          <w:rFonts w:ascii="Times New Roman" w:eastAsia="Times New Roman" w:hAnsi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Литературное чтение как учебный предмет в особой мере влияет на решение следующих </w:t>
      </w:r>
      <w:r w:rsidRPr="00E068E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задач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068E9" w:rsidRPr="00E068E9" w:rsidRDefault="00E068E9" w:rsidP="00E068E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b/>
          <w:sz w:val="24"/>
          <w:szCs w:val="24"/>
          <w:lang w:eastAsia="ru-RU"/>
        </w:rPr>
        <w:t>Освоить общекультурные навыки чтения и понимания текста; воспитать интерес к чтению и книге.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этой задачи предполагает формирование у младших школьников осмысленного читательского навыка, т.е. в результате освоения предметного содержания литературного чтения учащиеся приобретают </w:t>
      </w:r>
      <w:proofErr w:type="spellStart"/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общеучебное</w:t>
      </w:r>
      <w:proofErr w:type="spellEnd"/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</w:t>
      </w:r>
    </w:p>
    <w:p w:rsidR="00E068E9" w:rsidRPr="00E068E9" w:rsidRDefault="00E068E9" w:rsidP="00E068E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b/>
          <w:sz w:val="24"/>
          <w:szCs w:val="24"/>
          <w:lang w:eastAsia="ru-RU"/>
        </w:rPr>
        <w:t>Овладеть речевой, письменной и коммуникативной культурой.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высказывания </w:t>
      </w:r>
      <w:proofErr w:type="gramStart"/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( </w:t>
      </w:r>
      <w:proofErr w:type="gramEnd"/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на основе произведений и личного опыта), сопоставляют и описывают различные объекты и процессы, самостоятельно пользуются справочным материалом учебника, находя информацию в словарях, справочниках и энциклопедиях, высказывают собственное мнение на основе прочитанного и услышанного.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ab/>
        <w:t>3.</w:t>
      </w:r>
      <w:r w:rsidRPr="00E068E9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Воспитать эстетическое отношение к действительности, отражённой в художественной литературе.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этой задачи способствует пониманию художественного произведения, как особого вида искусства; формированию умения определять его художественную ценность и анализировать </w:t>
      </w:r>
      <w:proofErr w:type="gramStart"/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на доступном уровне) средства выразительности. Развивается умение сравнивать искусство слова с другими видами искусства (живопись, музыка); находить сходство и различия используемых художественных средств; создавать свои собственные художественные произведения на основе прочитанных.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068E9">
        <w:rPr>
          <w:rFonts w:ascii="Times New Roman" w:eastAsia="Times New Roman" w:hAnsi="Times New Roman"/>
          <w:b/>
          <w:sz w:val="24"/>
          <w:szCs w:val="24"/>
          <w:lang w:eastAsia="ru-RU"/>
        </w:rPr>
        <w:t>4. Формировать нравственные ценности и эстетического вкуса младшего школьника; понимать духовной сущности произведения.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С учётом особенностей художественной литературы, её нравственной сущности, влияния на становление личности маленького читателя,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</w:p>
    <w:p w:rsid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Знакомство учащихся с доступными их возрасту художе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ственными произведениями, духовно-нравственное и эстети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ципами поведения культурного человека, формирует навыки доброжелательного сотрудничества.</w:t>
      </w:r>
    </w:p>
    <w:p w:rsid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t>Важнейшим аспектом литературного чтения является фор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мирование навыка чтения и других видов речевой деятельно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E068E9">
        <w:rPr>
          <w:rFonts w:ascii="Times New Roman" w:eastAsia="Times New Roman" w:hAnsi="Times New Roman"/>
          <w:sz w:val="24"/>
          <w:szCs w:val="24"/>
          <w:lang w:eastAsia="ru-RU"/>
        </w:rPr>
        <w:softHyphen/>
        <w:t>жающем мире.</w:t>
      </w:r>
    </w:p>
    <w:p w:rsidR="00BC5EDA" w:rsidRPr="00E068E9" w:rsidRDefault="00BC5EDA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5E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в основном обучение направлено на развитие читательской самостоятельности, умения воспринимать полноценно литературное произведение, формирование творческих способностей.</w:t>
      </w:r>
    </w:p>
    <w:p w:rsidR="00E068E9" w:rsidRDefault="00E068E9" w:rsidP="00F366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6617" w:rsidRPr="00BF60D6" w:rsidRDefault="00F36617" w:rsidP="00F36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F36617" w:rsidRDefault="00F36617" w:rsidP="00F36617">
      <w:pPr>
        <w:spacing w:after="0" w:line="240" w:lineRule="auto"/>
        <w:ind w:left="426" w:right="-315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Pr="00152D1B" w:rsidRDefault="00152D1B" w:rsidP="00B667E1">
      <w:pPr>
        <w:spacing w:after="0" w:line="240" w:lineRule="auto"/>
        <w:ind w:left="426" w:right="-31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667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  <w:r w:rsidRPr="00152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7E1" w:rsidRDefault="00B667E1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B0" w:rsidRPr="00152D1B" w:rsidRDefault="001D0CB0" w:rsidP="00152D1B">
      <w:pPr>
        <w:spacing w:after="0" w:line="240" w:lineRule="auto"/>
        <w:ind w:left="426" w:right="-3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152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 для учащихся:</w:t>
      </w:r>
    </w:p>
    <w:p w:rsidR="00152D1B" w:rsidRPr="00263054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Литер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атурное чтение. 2 класс. Учеб</w:t>
      </w:r>
      <w:proofErr w:type="gram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 ч. / </w:t>
      </w:r>
      <w:r w:rsidRPr="00263054">
        <w:rPr>
          <w:rFonts w:ascii="Times New Roman" w:eastAsia="Calibri" w:hAnsi="Times New Roman" w:cs="Times New Roman"/>
          <w:sz w:val="24"/>
          <w:szCs w:val="24"/>
        </w:rPr>
        <w:t>Л.Ф. Климанова, В.Г. Горецкий, М.В. Голованова</w:t>
      </w:r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11-е изд. – М: Просвещение, 2019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="008352AE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 </w:t>
      </w:r>
      <w:r w:rsidRPr="00263054">
        <w:rPr>
          <w:rFonts w:ascii="Times New Roman" w:eastAsia="Calibri" w:hAnsi="Times New Roman" w:cs="Times New Roman"/>
          <w:sz w:val="24"/>
          <w:szCs w:val="24"/>
        </w:rPr>
        <w:t xml:space="preserve">Литературное чтение. 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</w:t>
      </w:r>
      <w:r w:rsidR="00263054"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радь. 2 класс. Учебное пособие / 12-е издание. - М: Просвещение, 2021</w:t>
      </w:r>
      <w:r w:rsidRPr="002630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2D1B" w:rsidRPr="00152D1B" w:rsidRDefault="00152D1B" w:rsidP="00AC356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8E9" w:rsidRDefault="00E068E9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8E9" w:rsidRDefault="00E068E9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62CA" w:rsidRPr="00C02ABC" w:rsidRDefault="008862C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РЕЗУЛЬТАТЫ ОСВОЕНИЯ УЧАЩИМИСЯ ПРОГРАММЫ </w:t>
      </w:r>
    </w:p>
    <w:p w:rsidR="00BC5EDA" w:rsidRDefault="00BC5EDA" w:rsidP="008862CA">
      <w:pPr>
        <w:widowControl w:val="0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Style w:val="a9"/>
          <w:b/>
          <w:caps w:val="0"/>
          <w:sz w:val="24"/>
          <w:szCs w:val="24"/>
        </w:rPr>
        <w:t>Планируемые</w:t>
      </w:r>
      <w:r w:rsidRPr="00E068E9">
        <w:rPr>
          <w:rStyle w:val="a9"/>
          <w:caps w:val="0"/>
          <w:sz w:val="24"/>
          <w:szCs w:val="24"/>
        </w:rPr>
        <w:t xml:space="preserve"> результаты освоения АООП НОО обучающихся с ЗПР (далее — планируемые результаты) являются одним из важнейших механизмов реализации требований ФГОС НОО обучающихся с ОВЗ к результатам обучающихся, освоивших АООП НОО. Они представляют собой</w:t>
      </w:r>
      <w:r w:rsidRPr="00E068E9">
        <w:rPr>
          <w:rFonts w:ascii="Times New Roman" w:hAnsi="Times New Roman" w:cs="Times New Roman"/>
          <w:sz w:val="24"/>
          <w:szCs w:val="24"/>
        </w:rPr>
        <w:t xml:space="preserve"> систему</w:t>
      </w:r>
      <w:r w:rsidRPr="00E068E9">
        <w:rPr>
          <w:rStyle w:val="CenturySchoolbook"/>
          <w:rFonts w:ascii="Times New Roman" w:hAnsi="Times New Roman" w:cs="Times New Roman"/>
          <w:i w:val="0"/>
          <w:sz w:val="24"/>
          <w:szCs w:val="24"/>
        </w:rPr>
        <w:t xml:space="preserve"> обобщённых личностно ориентированных целей образования,</w:t>
      </w:r>
      <w:r w:rsidRPr="00E068E9">
        <w:rPr>
          <w:rFonts w:ascii="Times New Roman" w:hAnsi="Times New Roman" w:cs="Times New Roman"/>
          <w:sz w:val="24"/>
          <w:szCs w:val="24"/>
        </w:rPr>
        <w:t xml:space="preserve"> допускающих дальнейшее уточнение и конкретизацию, что обеспечивает определение и выявление всех составляющих планируемых результатов, подлежащих формированию и оценке.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b/>
          <w:sz w:val="24"/>
          <w:szCs w:val="24"/>
        </w:rPr>
      </w:pPr>
      <w:r w:rsidRPr="00E068E9">
        <w:rPr>
          <w:b/>
          <w:caps w:val="0"/>
          <w:sz w:val="24"/>
          <w:szCs w:val="24"/>
        </w:rPr>
        <w:t>Планируемые результаты: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caps w:val="0"/>
          <w:sz w:val="24"/>
          <w:szCs w:val="24"/>
        </w:rPr>
      </w:pPr>
      <w:r w:rsidRPr="00E068E9">
        <w:rPr>
          <w:sz w:val="24"/>
          <w:szCs w:val="24"/>
        </w:rPr>
        <w:t>• </w:t>
      </w:r>
      <w:r w:rsidRPr="00E068E9">
        <w:rPr>
          <w:caps w:val="0"/>
          <w:sz w:val="24"/>
          <w:szCs w:val="24"/>
        </w:rPr>
        <w:t>обеспечивают связь между требованиями ФГОС НОО обучающихся с ОВЗ, образовательным процессом и системой оценки результатов освоения АООП НОО;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sz w:val="24"/>
          <w:szCs w:val="24"/>
        </w:rPr>
      </w:pPr>
      <w:r w:rsidRPr="00E068E9">
        <w:rPr>
          <w:sz w:val="24"/>
          <w:szCs w:val="24"/>
        </w:rPr>
        <w:t>• </w:t>
      </w:r>
      <w:r w:rsidRPr="00E068E9">
        <w:rPr>
          <w:caps w:val="0"/>
          <w:sz w:val="24"/>
          <w:szCs w:val="24"/>
        </w:rPr>
        <w:t>являться основой для разработки АООП НОО Организациями</w:t>
      </w:r>
      <w:r w:rsidRPr="00E068E9">
        <w:rPr>
          <w:sz w:val="24"/>
          <w:szCs w:val="24"/>
        </w:rPr>
        <w:t>;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sz w:val="24"/>
          <w:szCs w:val="24"/>
        </w:rPr>
      </w:pPr>
      <w:r w:rsidRPr="00E068E9">
        <w:rPr>
          <w:sz w:val="24"/>
          <w:szCs w:val="24"/>
        </w:rPr>
        <w:t>• </w:t>
      </w:r>
      <w:r w:rsidRPr="00E068E9">
        <w:rPr>
          <w:caps w:val="0"/>
          <w:sz w:val="24"/>
          <w:szCs w:val="24"/>
        </w:rPr>
        <w:t xml:space="preserve">являются содержательной и </w:t>
      </w:r>
      <w:proofErr w:type="spellStart"/>
      <w:r w:rsidRPr="00E068E9">
        <w:rPr>
          <w:caps w:val="0"/>
          <w:sz w:val="24"/>
          <w:szCs w:val="24"/>
        </w:rPr>
        <w:t>критериальной</w:t>
      </w:r>
      <w:proofErr w:type="spellEnd"/>
      <w:r w:rsidRPr="00E068E9">
        <w:rPr>
          <w:caps w:val="0"/>
          <w:sz w:val="24"/>
          <w:szCs w:val="24"/>
        </w:rPr>
        <w:t xml:space="preserve"> основой для разработки программ учебных предметов и учебно-методической литературы, а также для системы оценки качества освоения обучающимися АООП НОО.</w:t>
      </w:r>
    </w:p>
    <w:p w:rsidR="00E068E9" w:rsidRPr="00E068E9" w:rsidRDefault="00E068E9" w:rsidP="00E068E9">
      <w:pPr>
        <w:pStyle w:val="a8"/>
        <w:spacing w:line="240" w:lineRule="auto"/>
        <w:ind w:left="426" w:right="-315" w:firstLine="567"/>
        <w:rPr>
          <w:sz w:val="24"/>
          <w:szCs w:val="24"/>
        </w:rPr>
      </w:pPr>
      <w:r w:rsidRPr="00E068E9">
        <w:rPr>
          <w:caps w:val="0"/>
          <w:sz w:val="24"/>
          <w:szCs w:val="24"/>
        </w:rPr>
        <w:t xml:space="preserve">В соответствии с </w:t>
      </w:r>
      <w:r w:rsidRPr="00E068E9">
        <w:rPr>
          <w:caps w:val="0"/>
          <w:color w:val="auto"/>
          <w:kern w:val="28"/>
          <w:sz w:val="24"/>
          <w:szCs w:val="24"/>
        </w:rPr>
        <w:t xml:space="preserve">дифференцированным и </w:t>
      </w:r>
      <w:proofErr w:type="spellStart"/>
      <w:r w:rsidRPr="00E068E9">
        <w:rPr>
          <w:caps w:val="0"/>
          <w:color w:val="auto"/>
          <w:kern w:val="28"/>
          <w:sz w:val="24"/>
          <w:szCs w:val="24"/>
        </w:rPr>
        <w:t>деятельностным</w:t>
      </w:r>
      <w:proofErr w:type="spellEnd"/>
      <w:r w:rsidRPr="00E068E9">
        <w:rPr>
          <w:caps w:val="0"/>
          <w:color w:val="auto"/>
          <w:kern w:val="28"/>
          <w:sz w:val="24"/>
          <w:szCs w:val="24"/>
        </w:rPr>
        <w:t xml:space="preserve"> подходами</w:t>
      </w:r>
      <w:r w:rsidRPr="00E068E9">
        <w:rPr>
          <w:caps w:val="0"/>
          <w:sz w:val="24"/>
          <w:szCs w:val="24"/>
        </w:rPr>
        <w:t xml:space="preserve"> содержание планируемых результатов описывает и характеризует обобщённые способы действий с учебным материалом, позволяющие обучающимся успешно решать учебные и учебно-практические задачи, а также задачи, по возможности максимально приближенные к реальным жизненным ситуациям.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Структура и содержание планируемых результатов освоения АООП НОО должны адекватно отражать требования ФГОС НОО обучающихся с ОВЗ, передавать специфику образовательного процесса (в частности, специфику целей изучения отдельных учебных предметов и курсов коррекционно-развивающей области), соответствовать возрастным возможностям и особым образовательным потребностям обучающихся с ЗПР.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Результаты освоения </w:t>
      </w:r>
      <w:proofErr w:type="gramStart"/>
      <w:r w:rsidRPr="00E068E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068E9">
        <w:rPr>
          <w:rFonts w:ascii="Times New Roman" w:hAnsi="Times New Roman" w:cs="Times New Roman"/>
          <w:sz w:val="24"/>
          <w:szCs w:val="24"/>
        </w:rPr>
        <w:t xml:space="preserve"> с ЗПР АООП НОО оцениваются как итоговые на момент завершения начального общего образования.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Освоение АООП НОО обеспечивает достижение </w:t>
      </w:r>
      <w:proofErr w:type="gramStart"/>
      <w:r w:rsidRPr="00E068E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068E9">
        <w:rPr>
          <w:rFonts w:ascii="Times New Roman" w:hAnsi="Times New Roman" w:cs="Times New Roman"/>
          <w:sz w:val="24"/>
          <w:szCs w:val="24"/>
        </w:rPr>
        <w:t xml:space="preserve"> с ЗПР трех видов результатов: </w:t>
      </w:r>
      <w:r w:rsidRPr="00E068E9">
        <w:rPr>
          <w:rFonts w:ascii="Times New Roman" w:hAnsi="Times New Roman" w:cs="Times New Roman"/>
          <w:b/>
          <w:sz w:val="24"/>
          <w:szCs w:val="24"/>
        </w:rPr>
        <w:t xml:space="preserve">личностных, </w:t>
      </w:r>
      <w:proofErr w:type="spellStart"/>
      <w:r w:rsidRPr="00E068E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068E9">
        <w:rPr>
          <w:rFonts w:ascii="Times New Roman" w:hAnsi="Times New Roman" w:cs="Times New Roman"/>
          <w:sz w:val="24"/>
          <w:szCs w:val="24"/>
        </w:rPr>
        <w:t xml:space="preserve"> и </w:t>
      </w:r>
      <w:r w:rsidRPr="00E068E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068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</w:t>
      </w:r>
      <w:proofErr w:type="gramStart"/>
      <w:r w:rsidRPr="00E068E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068E9">
        <w:rPr>
          <w:rFonts w:ascii="Times New Roman" w:hAnsi="Times New Roman" w:cs="Times New Roman"/>
          <w:sz w:val="24"/>
          <w:szCs w:val="24"/>
        </w:rPr>
        <w:t xml:space="preserve"> с ЗПР в культуру, овладение ими </w:t>
      </w:r>
      <w:proofErr w:type="spellStart"/>
      <w:r w:rsidRPr="00E068E9">
        <w:rPr>
          <w:rFonts w:ascii="Times New Roman" w:hAnsi="Times New Roman" w:cs="Times New Roman"/>
          <w:sz w:val="24"/>
          <w:szCs w:val="24"/>
        </w:rPr>
        <w:t>социо-культурным</w:t>
      </w:r>
      <w:proofErr w:type="spellEnd"/>
      <w:r w:rsidRPr="00E068E9">
        <w:rPr>
          <w:rFonts w:ascii="Times New Roman" w:hAnsi="Times New Roman" w:cs="Times New Roman"/>
          <w:sz w:val="24"/>
          <w:szCs w:val="24"/>
        </w:rPr>
        <w:t xml:space="preserve"> опытом.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E068E9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</w:t>
      </w:r>
      <w:proofErr w:type="gramStart"/>
      <w:r w:rsidRPr="00E068E9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E068E9">
        <w:rPr>
          <w:rFonts w:ascii="Times New Roman" w:hAnsi="Times New Roman" w:cs="Times New Roman"/>
          <w:sz w:val="24"/>
          <w:szCs w:val="24"/>
        </w:rPr>
        <w:t xml:space="preserve"> обучающихся с ЗПР </w:t>
      </w:r>
      <w:r w:rsidRPr="00E068E9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освоения АООП НОО должны отражать: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1) осознание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3) формирование уважительного отношения к иному мнению, истории и культуре других народов;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4) овладение начальными навыками адаптации в динамично изменяющемся и развивающемся мире;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5) принятие и освоение социальной роли </w:t>
      </w:r>
      <w:proofErr w:type="gramStart"/>
      <w:r w:rsidRPr="00E068E9">
        <w:rPr>
          <w:rFonts w:ascii="Times New Roman" w:hAnsi="Times New Roman" w:cs="Times New Roman"/>
          <w:bCs/>
          <w:sz w:val="24"/>
          <w:szCs w:val="24"/>
        </w:rPr>
        <w:t>обучающегося</w:t>
      </w:r>
      <w:proofErr w:type="gramEnd"/>
      <w:r w:rsidRPr="00E068E9">
        <w:rPr>
          <w:rFonts w:ascii="Times New Roman" w:hAnsi="Times New Roman" w:cs="Times New Roman"/>
          <w:bCs/>
          <w:sz w:val="24"/>
          <w:szCs w:val="24"/>
        </w:rPr>
        <w:t>, формирование и развитие социально значимых мотивов учебной деятельности;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6) 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7) формирование эстетических потребностей, ценностей и чувств;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lastRenderedPageBreak/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9) развитие навыков сотрудничества со взрослыми и сверстниками в разных социальных ситуациях;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>11) развитие адекватных представлений о собственных возможностях, о насущно необходимом жизнеобеспечении;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12) овладение социально-бытовыми умениями, используемыми в повседневной жизни; 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68E9">
        <w:rPr>
          <w:rFonts w:ascii="Times New Roman" w:hAnsi="Times New Roman" w:cs="Times New Roman"/>
          <w:sz w:val="24"/>
          <w:szCs w:val="24"/>
        </w:rPr>
        <w:t xml:space="preserve">13) владение навыками коммуникации и принятыми ритуалами социального взаимодействия, </w:t>
      </w:r>
      <w:r w:rsidRPr="00E068E9">
        <w:rPr>
          <w:rFonts w:ascii="Times New Roman" w:hAnsi="Times New Roman" w:cs="Times New Roman"/>
          <w:iCs/>
          <w:sz w:val="24"/>
          <w:szCs w:val="24"/>
        </w:rPr>
        <w:t>в том числе с использованием информационных технологий;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iCs/>
          <w:sz w:val="24"/>
          <w:szCs w:val="24"/>
        </w:rPr>
        <w:t>14) </w:t>
      </w:r>
      <w:r w:rsidRPr="00E068E9">
        <w:rPr>
          <w:rFonts w:ascii="Times New Roman" w:hAnsi="Times New Roman" w:cs="Times New Roman"/>
          <w:sz w:val="24"/>
          <w:szCs w:val="24"/>
        </w:rPr>
        <w:t>способность к осмыслению и дифференциации картины мира, ее временно-пространственной организации.</w:t>
      </w:r>
    </w:p>
    <w:p w:rsid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068E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068E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 w:rsidRPr="00E068E9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E068E9">
        <w:rPr>
          <w:rFonts w:ascii="Times New Roman" w:hAnsi="Times New Roman" w:cs="Times New Roman"/>
          <w:sz w:val="24"/>
          <w:szCs w:val="24"/>
        </w:rPr>
        <w:t xml:space="preserve"> знаниями, а также способность решать учебные и жизненные задачи и готовность к овладению в дальнейшем АООП основного общего образования.</w:t>
      </w:r>
      <w:proofErr w:type="gramEnd"/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E068E9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</w:t>
      </w:r>
      <w:proofErr w:type="gramStart"/>
      <w:r w:rsidRPr="00E068E9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E068E9">
        <w:rPr>
          <w:rFonts w:ascii="Times New Roman" w:hAnsi="Times New Roman" w:cs="Times New Roman"/>
          <w:sz w:val="24"/>
          <w:szCs w:val="24"/>
        </w:rPr>
        <w:t xml:space="preserve"> обучающихся с ЗПР </w:t>
      </w:r>
      <w:proofErr w:type="spellStart"/>
      <w:r w:rsidRPr="00E068E9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E068E9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освоения АООП НОО должны отражать: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>1) 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2)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3)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4)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68E9">
        <w:rPr>
          <w:rFonts w:ascii="Times New Roman" w:hAnsi="Times New Roman" w:cs="Times New Roman"/>
          <w:bCs/>
          <w:sz w:val="24"/>
          <w:szCs w:val="24"/>
        </w:rPr>
        <w:t>5) </w:t>
      </w:r>
      <w:r w:rsidRPr="00E068E9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</w:t>
      </w:r>
      <w:r w:rsidRPr="00E068E9">
        <w:rPr>
          <w:rFonts w:ascii="Times New Roman" w:hAnsi="Times New Roman" w:cs="Times New Roman"/>
          <w:bCs/>
          <w:sz w:val="24"/>
          <w:szCs w:val="24"/>
        </w:rPr>
        <w:t>доступных по содержанию и объему художественных текстов и научно-популярных статей в соответствии с целями и задачами;</w:t>
      </w:r>
      <w:r w:rsidRPr="00E068E9">
        <w:rPr>
          <w:rFonts w:ascii="Times New Roman" w:hAnsi="Times New Roman" w:cs="Times New Roman"/>
          <w:sz w:val="24"/>
          <w:szCs w:val="24"/>
        </w:rPr>
        <w:t xml:space="preserve">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>6) </w:t>
      </w:r>
      <w:r w:rsidRPr="00E068E9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</w:t>
      </w:r>
      <w:r w:rsidRPr="00E068E9">
        <w:rPr>
          <w:rFonts w:ascii="Times New Roman" w:hAnsi="Times New Roman" w:cs="Times New Roman"/>
          <w:bCs/>
          <w:sz w:val="24"/>
          <w:szCs w:val="24"/>
        </w:rPr>
        <w:t>по родовидовым признакам</w:t>
      </w:r>
      <w:r w:rsidRPr="00E068E9">
        <w:rPr>
          <w:rFonts w:ascii="Times New Roman" w:hAnsi="Times New Roman" w:cs="Times New Roman"/>
          <w:sz w:val="24"/>
          <w:szCs w:val="24"/>
        </w:rPr>
        <w:t xml:space="preserve">, установления аналогий и причинно-следственных связей, построения рассуждений, отнесения к известным понятиям </w:t>
      </w:r>
      <w:r w:rsidRPr="00E068E9">
        <w:rPr>
          <w:rFonts w:ascii="Times New Roman" w:hAnsi="Times New Roman" w:cs="Times New Roman"/>
          <w:bCs/>
          <w:sz w:val="24"/>
          <w:szCs w:val="24"/>
        </w:rPr>
        <w:t>на уровне, соответствующем индивидуальным возможностям</w:t>
      </w:r>
      <w:r w:rsidRPr="00E068E9">
        <w:rPr>
          <w:rFonts w:ascii="Times New Roman" w:hAnsi="Times New Roman" w:cs="Times New Roman"/>
          <w:sz w:val="24"/>
          <w:szCs w:val="24"/>
        </w:rPr>
        <w:t>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7)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8)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t>9) готовность конструктивно разрешать конфликты посредством учета интересов сторон и сотрудничества;</w:t>
      </w:r>
    </w:p>
    <w:p w:rsidR="00E068E9" w:rsidRPr="00E068E9" w:rsidRDefault="00E068E9" w:rsidP="00E068E9">
      <w:pPr>
        <w:pStyle w:val="a6"/>
        <w:ind w:left="426" w:right="-315" w:firstLine="567"/>
        <w:jc w:val="both"/>
        <w:rPr>
          <w:sz w:val="24"/>
        </w:rPr>
      </w:pPr>
      <w:r w:rsidRPr="00E068E9">
        <w:rPr>
          <w:sz w:val="24"/>
        </w:rPr>
        <w:lastRenderedPageBreak/>
        <w:t>10)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11) овладение некоторыми базовыми предметными и </w:t>
      </w:r>
      <w:proofErr w:type="spellStart"/>
      <w:r w:rsidRPr="00E068E9">
        <w:rPr>
          <w:rFonts w:ascii="Times New Roman" w:hAnsi="Times New Roman" w:cs="Times New Roman"/>
          <w:bCs/>
          <w:sz w:val="24"/>
          <w:szCs w:val="24"/>
        </w:rPr>
        <w:t>межпредметными</w:t>
      </w:r>
      <w:proofErr w:type="spellEnd"/>
      <w:r w:rsidRPr="00E068E9">
        <w:rPr>
          <w:rFonts w:ascii="Times New Roman" w:hAnsi="Times New Roman" w:cs="Times New Roman"/>
          <w:bCs/>
          <w:sz w:val="24"/>
          <w:szCs w:val="24"/>
        </w:rPr>
        <w:t xml:space="preserve"> понятиями, отражающими доступные существенные связи и отношения между объектами и процессами.</w:t>
      </w:r>
    </w:p>
    <w:p w:rsid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E068E9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>Предметные результаты</w:t>
      </w:r>
      <w:r w:rsidRPr="00E068E9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 xml:space="preserve"> освоения АООП НОО с учетом специфики содержания предметных областей включают </w:t>
      </w:r>
      <w:r w:rsidRPr="00E068E9">
        <w:rPr>
          <w:rFonts w:ascii="Times New Roman" w:hAnsi="Times New Roman" w:cs="Times New Roman"/>
          <w:sz w:val="24"/>
          <w:szCs w:val="24"/>
        </w:rPr>
        <w:t xml:space="preserve">освоенные </w:t>
      </w:r>
      <w:proofErr w:type="gramStart"/>
      <w:r w:rsidRPr="00E068E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068E9">
        <w:rPr>
          <w:rFonts w:ascii="Times New Roman" w:hAnsi="Times New Roman" w:cs="Times New Roman"/>
          <w:sz w:val="24"/>
          <w:szCs w:val="24"/>
        </w:rPr>
        <w:t xml:space="preserve"> знания и умения, специфичные для каждой предметной области, готовность их применения</w:t>
      </w:r>
      <w:r w:rsidRPr="00E068E9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.</w:t>
      </w:r>
    </w:p>
    <w:p w:rsidR="00E068E9" w:rsidRPr="00E068E9" w:rsidRDefault="00E068E9" w:rsidP="00E068E9">
      <w:pPr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E068E9">
        <w:rPr>
          <w:rFonts w:ascii="Times New Roman" w:hAnsi="Times New Roman" w:cs="Times New Roman"/>
          <w:bCs/>
          <w:sz w:val="24"/>
          <w:szCs w:val="24"/>
        </w:rPr>
        <w:t xml:space="preserve">С учетом </w:t>
      </w:r>
      <w:r w:rsidRPr="00E068E9">
        <w:rPr>
          <w:rFonts w:ascii="Times New Roman" w:hAnsi="Times New Roman" w:cs="Times New Roman"/>
          <w:sz w:val="24"/>
          <w:szCs w:val="24"/>
        </w:rPr>
        <w:t xml:space="preserve">индивидуальных возможностей и особых образовательных </w:t>
      </w:r>
      <w:proofErr w:type="gramStart"/>
      <w:r w:rsidRPr="00E068E9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E068E9">
        <w:rPr>
          <w:rFonts w:ascii="Times New Roman" w:hAnsi="Times New Roman" w:cs="Times New Roman"/>
          <w:sz w:val="24"/>
          <w:szCs w:val="24"/>
        </w:rPr>
        <w:t xml:space="preserve"> обучающихся с ЗПР </w:t>
      </w:r>
      <w:r w:rsidRPr="00E068E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068E9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68E9" w:rsidRPr="00E068E9" w:rsidRDefault="00E068E9" w:rsidP="00E068E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-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Предметными  результатами </w:t>
      </w:r>
      <w:r w:rsidRPr="00E0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курса «Литературное чтение» является </w:t>
      </w:r>
      <w:proofErr w:type="spellStart"/>
      <w:r w:rsidRPr="00E068E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0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  <w:u w:val="single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делить текст на части, озаглавливать части;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  <w:u w:val="single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выбирать наиболее точную формулировку главной мысли из ряда данных;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подробно и выборочно пересказывать текст;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составлять устный рассказ о герое прочитанного произведения по плану;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размышлять о характере и поступках героя;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 xml:space="preserve">относить произведение к одному из жанров: сказка, пословица, загадка, песенка, скороговорка; различать народную и литературную </w:t>
      </w:r>
      <w:proofErr w:type="gramStart"/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 xml:space="preserve">( </w:t>
      </w:r>
      <w:proofErr w:type="gramEnd"/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авторскую) сказку;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находить в сказке зачин, концовку, троекратный повтор и другие сказочные приметы;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 xml:space="preserve">относить сказочных героев к одной из групп </w:t>
      </w:r>
      <w:proofErr w:type="gramStart"/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 xml:space="preserve">( </w:t>
      </w:r>
      <w:proofErr w:type="gramEnd"/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положительные, отрицательные, герои-помощники, нейтральные персонажи);</w:t>
      </w:r>
    </w:p>
    <w:p w:rsidR="00E068E9" w:rsidRPr="00E068E9" w:rsidRDefault="00E068E9" w:rsidP="00E068E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315" w:firstLine="567"/>
        <w:rPr>
          <w:rFonts w:ascii="Times New Roman" w:hAnsi="Times New Roman" w:cs="Times New Roman"/>
          <w:bCs/>
          <w:w w:val="107"/>
          <w:sz w:val="24"/>
          <w:szCs w:val="24"/>
        </w:rPr>
      </w:pPr>
      <w:r w:rsidRPr="00E068E9">
        <w:rPr>
          <w:rFonts w:ascii="Times New Roman" w:hAnsi="Times New Roman" w:cs="Times New Roman"/>
          <w:bCs/>
          <w:w w:val="107"/>
          <w:sz w:val="24"/>
          <w:szCs w:val="24"/>
        </w:rPr>
        <w:t>соотносить автора, название и героев прочитанных произведений.</w:t>
      </w:r>
    </w:p>
    <w:p w:rsidR="00BC5EDA" w:rsidRDefault="00BC5EDA" w:rsidP="00E068E9">
      <w:pPr>
        <w:widowControl w:val="0"/>
        <w:autoSpaceDE w:val="0"/>
        <w:autoSpaceDN w:val="0"/>
        <w:adjustRightInd w:val="0"/>
        <w:spacing w:after="0" w:line="240" w:lineRule="auto"/>
        <w:ind w:right="-3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CB0" w:rsidRDefault="00F36617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</w:t>
      </w:r>
      <w:r w:rsidR="008862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ИЧЕСКИЙ ПЛАН</w:t>
      </w:r>
    </w:p>
    <w:p w:rsidR="008862CA" w:rsidRPr="001D0CB0" w:rsidRDefault="008862CA" w:rsidP="001D0CB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96" w:type="dxa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7"/>
        <w:gridCol w:w="4825"/>
        <w:gridCol w:w="1706"/>
        <w:gridCol w:w="3208"/>
      </w:tblGrid>
      <w:tr w:rsidR="00F36617" w:rsidRPr="001D0CB0" w:rsidTr="00F36617">
        <w:trPr>
          <w:trHeight w:val="1282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5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Введение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Самое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великое чудо на свете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2"/>
                <w:sz w:val="24"/>
                <w:szCs w:val="24"/>
              </w:rPr>
              <w:t>Люблю природу русскую. Осень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08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Русские писатели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О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братьях наших меньших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76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Из детских журнало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7"/>
                <w:sz w:val="24"/>
                <w:szCs w:val="24"/>
              </w:rPr>
              <w:t>в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6"/>
                <w:sz w:val="24"/>
                <w:szCs w:val="24"/>
              </w:rPr>
              <w:t>Люблю природу русскую. Зима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 xml:space="preserve">Писатели </w:t>
            </w:r>
            <w:r w:rsidRPr="008862C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- </w:t>
            </w: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  <w:t>детям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320FB9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4"/>
                <w:sz w:val="24"/>
                <w:szCs w:val="24"/>
              </w:rPr>
              <w:t>Я и мои друзья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2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</w:rPr>
              <w:t>Люблю природу русскую. Весна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823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И в шутку, и всерьез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544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8862CA" w:rsidRDefault="00F36617" w:rsidP="00320F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Литература зарубежных стран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6617" w:rsidRPr="001D0CB0" w:rsidTr="00F36617">
        <w:trPr>
          <w:trHeight w:val="499"/>
          <w:jc w:val="center"/>
        </w:trPr>
        <w:tc>
          <w:tcPr>
            <w:tcW w:w="557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6617" w:rsidRPr="00F36617" w:rsidRDefault="00F36617" w:rsidP="008862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F3661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1706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208" w:type="dxa"/>
            <w:vAlign w:val="center"/>
          </w:tcPr>
          <w:p w:rsidR="00F36617" w:rsidRPr="008862CA" w:rsidRDefault="00F36617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FE6911" w:rsidRDefault="00FE6911" w:rsidP="008862C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F36617" w:rsidRPr="00E068E9" w:rsidRDefault="00F36617" w:rsidP="00F3661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68E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F36617" w:rsidRPr="00BF60D6" w:rsidTr="00E068E9">
        <w:trPr>
          <w:trHeight w:val="4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F36617" w:rsidRPr="00BF60D6" w:rsidTr="00E068E9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F36617" w:rsidRPr="00BF60D6" w:rsidTr="00E068E9">
        <w:trPr>
          <w:trHeight w:val="3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 </w:t>
            </w:r>
            <w:r w:rsidRPr="002630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чтение. </w:t>
            </w:r>
            <w:r w:rsidRPr="0026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тетрадь. 2 класс. Учебное пособие / 12-е издание. - М: Просвещение,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36617" w:rsidRPr="00BF60D6" w:rsidTr="00E068E9">
        <w:trPr>
          <w:trHeight w:val="3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С.В. Поурочные разработки по литературному чтению. 2</w:t>
            </w:r>
            <w:r w:rsidRPr="00977A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пособие для учителя / С.В.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Кутявина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– 9-е изд. – М.: ВАКО, 2022.</w:t>
            </w:r>
          </w:p>
        </w:tc>
      </w:tr>
      <w:tr w:rsidR="00F36617" w:rsidRPr="00BF60D6" w:rsidTr="00E068E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F36617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</w:t>
            </w:r>
            <w:r w:rsidRPr="0019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О.Г</w:t>
            </w:r>
            <w:r w:rsidRPr="0097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Проверочные работы по литературном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чтению. - М.: Экзамен, 2021.</w:t>
            </w:r>
          </w:p>
        </w:tc>
      </w:tr>
      <w:tr w:rsidR="00F36617" w:rsidRPr="00BF60D6" w:rsidTr="00E068E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F36617" w:rsidRPr="00BF60D6" w:rsidRDefault="00F36617" w:rsidP="00F3661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Ф. Тютчева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 Бальмонта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Плещеева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Фета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М. Пришвина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 Бунина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А. Пушкина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И.Крылова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Л.Толстого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В.Бианки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 Есенина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К.И.Чуковского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С.Я. Маршака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Биография А. </w:t>
            </w:r>
            <w:proofErr w:type="spellStart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Н.Носов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Э.Успенского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Ш. Перро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356974" w:rsidP="00F36617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356974" w:rsidRDefault="00254D19" w:rsidP="003569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974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Г. Андерсена (2 класс)</w:t>
            </w:r>
          </w:p>
        </w:tc>
      </w:tr>
      <w:tr w:rsidR="00254D19" w:rsidRPr="00BF60D6" w:rsidTr="00E068E9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54D19" w:rsidRPr="00BF60D6" w:rsidTr="00E068E9">
        <w:trPr>
          <w:trHeight w:val="60"/>
          <w:tblCellSpacing w:w="0" w:type="dxa"/>
          <w:jc w:val="center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356974" w:rsidP="00F3661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54D19" w:rsidRPr="00BF60D6" w:rsidRDefault="00254D19" w:rsidP="00F3661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F36617" w:rsidRDefault="00F36617" w:rsidP="007C26B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КАЛЕНДАРНО-ТЕМАТИЧЕСКОЕ ПЛАНИРОВАНИЕ </w:t>
      </w:r>
    </w:p>
    <w:p w:rsidR="008862CA" w:rsidRPr="001D0CB0" w:rsidRDefault="008862CA" w:rsidP="001D0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6018" w:type="dxa"/>
        <w:tblInd w:w="1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850"/>
        <w:gridCol w:w="993"/>
        <w:gridCol w:w="508"/>
        <w:gridCol w:w="4169"/>
        <w:gridCol w:w="1370"/>
        <w:gridCol w:w="5434"/>
        <w:gridCol w:w="1985"/>
      </w:tblGrid>
      <w:tr w:rsidR="007C26B4" w:rsidRPr="008862CA" w:rsidTr="00037A67">
        <w:trPr>
          <w:trHeight w:val="11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7C2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Тема урока</w:t>
            </w:r>
          </w:p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римечание</w:t>
            </w:r>
          </w:p>
        </w:tc>
      </w:tr>
      <w:tr w:rsidR="007C26B4" w:rsidRPr="008862CA" w:rsidTr="00037A67">
        <w:trPr>
          <w:trHeight w:val="24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C26B4" w:rsidRPr="008862CA" w:rsidTr="00037A67">
        <w:trPr>
          <w:trHeight w:val="318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C26B4" w:rsidRPr="008862CA" w:rsidRDefault="007C26B4" w:rsidP="008862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(1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Знакомство с учебником.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Ориентируются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учебнике.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нужную главу в содержании учебника.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обозначения,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их при выполнении заданий.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Предполагают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основе названия содержание главы.</w:t>
            </w:r>
          </w:p>
          <w:p w:rsidR="007C26B4" w:rsidRPr="008862CA" w:rsidRDefault="007C26B4" w:rsidP="007C2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 словаре непонятные слова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37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амое великое чудо на свете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ч)</w:t>
            </w: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«Крестики – нолики».</w:t>
            </w:r>
          </w:p>
        </w:tc>
        <w:tc>
          <w:tcPr>
            <w:tcW w:w="68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изученное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Прогнозируют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Расставляют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их,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 о книге с выставки в соответствии с коллективно составленным планом.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книгу по заданному параметру.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слух произведение.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 вопросы по содержанию художе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 xml:space="preserve">вслух плавно по слогам и целыми словами; 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передавать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интонационно конец предложения.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  <w:p w:rsidR="007C26B4" w:rsidRPr="007C26B4" w:rsidRDefault="007C26B4" w:rsidP="007C26B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Описывают</w:t>
            </w:r>
            <w:r w:rsidRPr="007C26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внешний вид героя, его характер, привлекая те</w:t>
            </w:r>
            <w:proofErr w:type="gramStart"/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7C26B4">
              <w:rPr>
                <w:rFonts w:ascii="Times New Roman" w:hAnsi="Times New Roman" w:cs="Times New Roman"/>
                <w:sz w:val="24"/>
                <w:szCs w:val="24"/>
              </w:rPr>
              <w:t>оизведения и свой читатель</w:t>
            </w:r>
            <w:r w:rsidRPr="007C26B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и жизненный опыт.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Библиотеки. Книги.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диагностическая работа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C26B4" w:rsidRPr="008862CA" w:rsidRDefault="007C26B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9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9D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   (15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себя, с выражением, опираясь на ритм произведения.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FD0C21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FD0C21" w:rsidRPr="00FD0C21" w:rsidRDefault="00FD0C21" w:rsidP="00FD0C2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FD0C21" w:rsidRPr="008862CA" w:rsidRDefault="00FD0C21" w:rsidP="00FD0C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21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оценивают свои достижения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песни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C21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прибаутки.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D0C21" w:rsidRPr="008862CA" w:rsidRDefault="00FD0C2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Скороговорки, считалки и небылицы.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Читают вслух с постепенным переходом на чтение про себя, с </w:t>
            </w:r>
            <w:r w:rsidRPr="007F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выражением, опираясь на ритм произведения.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Объясняют смысл пословиц.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рассказ по пословице;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Сочиняют колыбельные песни,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, прибаутки, небылицы.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Находят различия в </w:t>
            </w:r>
            <w:proofErr w:type="spellStart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7F54AF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слова, которые помогают представить героя произведений УНТ.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Анализируют загадки.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Распределяют загадки и пословицы по тематическим группам.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сказки.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Соотносят качества с героями сказок.</w:t>
            </w:r>
          </w:p>
          <w:p w:rsidR="007F54AF" w:rsidRPr="007F54AF" w:rsidRDefault="007F54AF" w:rsidP="007F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Придумывают свои собственные сказочные сюжеты.</w:t>
            </w:r>
          </w:p>
          <w:p w:rsidR="007F54AF" w:rsidRPr="008862CA" w:rsidRDefault="007F54AF" w:rsidP="007F5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4AF">
              <w:rPr>
                <w:rFonts w:ascii="Times New Roman" w:hAnsi="Times New Roman" w:cs="Times New Roman"/>
                <w:sz w:val="24"/>
                <w:szCs w:val="24"/>
              </w:rPr>
              <w:t>Контролируют своё чтение, самостоятельно оценивать свои достижения.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Загадки, пословицы, поговорки.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сказки. Юнна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Мориц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«Сказка по лесу идёт…»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«Петушок и бобовое зёрнышко».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«У страха глаза велики».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</w:t>
            </w:r>
          </w:p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тетерев».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«Лиса и журавль».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«Каша из топора».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«Гуси-лебеди».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сказкам.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4AF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«Устное народное творчество»  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F54AF" w:rsidRPr="008862CA" w:rsidRDefault="007F54AF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402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Люблю природу русскую. Осень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ч)</w:t>
            </w: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стихотворения, передавая с помощью интонации настроение поэта.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стихотворения разных поэтов на одну тему, художественный и научно-познавательный текст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Различают стихотворный и прозаический текст.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Продумывают собственные сравнения.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осенней природы.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Находят средства художественной выразительности.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палитру прочитанного стихотворения с помощью </w:t>
            </w: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красок.</w:t>
            </w:r>
          </w:p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Подбирают музыкальное сопровождение к стихотворному тексту.</w:t>
            </w:r>
          </w:p>
          <w:p w:rsidR="00325F18" w:rsidRPr="008862CA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Контролируют себя в процессе чтения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 «Есть в осени первоначальной…»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2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Бальмонт «Поспевает брусника…»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Плещеев «Осень наступила…»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Фет «Ласточки пропали…»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«Осенние листья» - тема для поэтов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Берестов «Хитрые грибы»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М.Пришвин «Осеннее утро»,</w:t>
            </w:r>
          </w:p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 «Сегодня так светло кругом…»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92133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5F18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E2702D" w:rsidRDefault="00325F18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«Люблю природу русскую. Осень».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25F18" w:rsidRPr="008862CA" w:rsidRDefault="00325F18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279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8862CA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писатели     (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ч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«У лукоморья дуб зелёный…»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Читают произведения вслух с постепенным переходом на чтение про себя, называть волшебные события и предметы в сказках.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Сравнивают авторские и народные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Отличают басню от стихотворения и рассказа.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Знают особенности басенного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басенного текста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басни с опорой на текст.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 в художественном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в тексте красочные яркие определения (эпитеты).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эпитеты, создавать на их основе собственные небольшие тексты-описания, тексты-повествования.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авторские </w:t>
            </w:r>
            <w:proofErr w:type="gramStart"/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gramEnd"/>
            <w:r w:rsidRPr="00E2702D">
              <w:rPr>
                <w:rFonts w:ascii="Times New Roman" w:hAnsi="Times New Roman" w:cs="Times New Roman"/>
                <w:sz w:val="24"/>
                <w:szCs w:val="24"/>
              </w:rPr>
              <w:t xml:space="preserve"> и подбирать свои сравнения.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Составляют устно текст-описание героя и текст-рассуждение по сказке.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Определяют действия, которые помогают представить неживые предметы как живые.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Объясняют интересные словесные выражения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Слушают звуки, переданные в лирическом тексте.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природы.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художественные произведения.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Соотносят пословицы и смысл прозаического текста.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подробно, выборочно.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Характеризуют героев рассказа и сказки на основе анализа их поступков, авторского отношения к ним, собственных впечатлений о герое.</w:t>
            </w:r>
          </w:p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109E9" w:rsidRPr="007109E9" w:rsidRDefault="007109E9" w:rsidP="00710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Выбирают книги по авторам и по темам.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А. Пушкина.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 и другие сказки.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 «Сказка о рыбаке и рыбке».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E2702D" w:rsidRDefault="007109E9" w:rsidP="00E27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 «Сказки А. Пушкина».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«Лебедь, Рак и Щука».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 «Стрекоза и Муравей».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«Старый дед и внучек».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Филипок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 «Котёнок», «</w:t>
            </w:r>
            <w:proofErr w:type="gram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</w:t>
            </w:r>
            <w:proofErr w:type="gram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дороже».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стихи.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9E9" w:rsidRPr="008862CA" w:rsidTr="00037A67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«Русские писатели»</w:t>
            </w:r>
          </w:p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109E9" w:rsidRPr="008862CA" w:rsidRDefault="007109E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B4" w:rsidRPr="008862CA" w:rsidTr="00037A67">
        <w:trPr>
          <w:trHeight w:val="305"/>
        </w:trPr>
        <w:tc>
          <w:tcPr>
            <w:tcW w:w="160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C26B4" w:rsidRPr="006841D3" w:rsidRDefault="007C26B4" w:rsidP="006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братьях наших меньших   (12 ч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7B0481" w:rsidRPr="008862CA" w:rsidTr="007B0481">
        <w:trPr>
          <w:trHeight w:val="5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работу с произведением.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Читают вслух с постепенным переходом на чтение про себя.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</w:t>
            </w:r>
            <w:proofErr w:type="gramStart"/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художественный и научно-познавательный тексты.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Сравнивают сказки и рассказы о животных.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Видят красоту природы, изображённую в художественных произведениях.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Определяют героев произведения, характеризовать их.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Выражают своё собственное отношение к героям.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Дают нравственную оценку поступкам героев.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Планируют возможный вариант исправления допущенных ошибок.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Проверяют себя и самостоятельно оценивать свои достижения на основе диагностической работы, представленной в учебнике.</w:t>
            </w:r>
          </w:p>
          <w:p w:rsidR="007B0481" w:rsidRPr="00037A67" w:rsidRDefault="007B0481" w:rsidP="00037A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7A67">
              <w:rPr>
                <w:rFonts w:ascii="Times New Roman" w:hAnsi="Times New Roman" w:cs="Times New Roman"/>
                <w:sz w:val="24"/>
                <w:szCs w:val="24"/>
              </w:rPr>
              <w:t>Выбирают книги по темам и по авторам.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«Плачет киска в коридоре…»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И.Пивоварова «Жила-была собака…»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В.Берестов «Кошкин Щенок»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862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886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«Страшный рассказ»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С. Житков «Храбрый утёнок»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4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«Музыкант»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B0481">
        <w:trPr>
          <w:trHeight w:val="5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В. Бианки «Сова»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3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B0481" w:rsidRPr="008862CA" w:rsidRDefault="007B0481" w:rsidP="007654BB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7B048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037A67" w:rsidRDefault="007B0481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 4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 братьях наших меньших».</w:t>
            </w:r>
          </w:p>
        </w:tc>
        <w:tc>
          <w:tcPr>
            <w:tcW w:w="6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037A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4"/>
          <w:gridAfter w:val="2"/>
          <w:wBefore w:w="3060" w:type="dxa"/>
          <w:wAfter w:w="7419" w:type="dxa"/>
          <w:trHeight w:val="3405"/>
          <w:hidden/>
        </w:trPr>
        <w:tc>
          <w:tcPr>
            <w:tcW w:w="4169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488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2"/>
        <w:gridCol w:w="236"/>
      </w:tblGrid>
      <w:tr w:rsidR="00320FB9" w:rsidRPr="008862CA" w:rsidTr="007B0481">
        <w:trPr>
          <w:trHeight w:val="7065"/>
          <w:hidden/>
        </w:trPr>
        <w:tc>
          <w:tcPr>
            <w:tcW w:w="4252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320FB9" w:rsidRPr="008862CA" w:rsidRDefault="00320FB9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804"/>
        <w:gridCol w:w="1985"/>
      </w:tblGrid>
      <w:tr w:rsidR="00320FB9" w:rsidRPr="008862CA" w:rsidTr="00EC57AC">
        <w:trPr>
          <w:trHeight w:val="257"/>
        </w:trPr>
        <w:tc>
          <w:tcPr>
            <w:tcW w:w="16018" w:type="dxa"/>
            <w:gridSpan w:val="6"/>
          </w:tcPr>
          <w:p w:rsidR="00320FB9" w:rsidRPr="008862CA" w:rsidRDefault="00320FB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 детских журналов  (9 ч)</w:t>
            </w:r>
          </w:p>
        </w:tc>
      </w:tr>
      <w:tr w:rsidR="007B0481" w:rsidRPr="008862CA" w:rsidTr="007B0481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работу с произведением.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виды деятельности на уроке.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художественный и научно-познавательный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ксты, сказки и рассказы о животных.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последовательность событий.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подробно по плану произведение.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Видят 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>красоту природы, изображённую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художественных произведениях.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героев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роизведения, характеризовать их.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своё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отношение к героям.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нравс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твенную оценку поступкам героев.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B0481" w:rsidRPr="007B0481" w:rsidRDefault="007B0481" w:rsidP="007B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7B0481" w:rsidRPr="00A83D27" w:rsidRDefault="007B0481" w:rsidP="00A83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</w:t>
            </w:r>
            <w:r w:rsidRPr="007B0481">
              <w:rPr>
                <w:rFonts w:ascii="Times New Roman" w:hAnsi="Times New Roman" w:cs="Times New Roman"/>
                <w:sz w:val="24"/>
                <w:szCs w:val="24"/>
              </w:rPr>
              <w:t xml:space="preserve"> себя и самостоятельно оценивать свои достижения на основе диагностической ра</w:t>
            </w:r>
            <w:r w:rsidR="00A83D27">
              <w:rPr>
                <w:rFonts w:ascii="Times New Roman" w:hAnsi="Times New Roman" w:cs="Times New Roman"/>
                <w:sz w:val="24"/>
                <w:szCs w:val="24"/>
              </w:rPr>
              <w:t>боты, представленной в учебнике.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«Игра»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18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«Вы знаете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?...»</w:t>
            </w:r>
            <w:proofErr w:type="gramEnd"/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Хармс, С. Маршак «Весёлые чижи»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44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Хармс «Что это было?»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Гернет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Хармс «Очень-очень вкусный пирог»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Ю.Д.Владимиров «Чудаки»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223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EC57AC" w:rsidRDefault="007B0481" w:rsidP="007B0481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 Введенский  «Учёный Петя», «Лошадка»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481" w:rsidRPr="008862CA" w:rsidTr="007654BB">
        <w:trPr>
          <w:trHeight w:val="561"/>
        </w:trPr>
        <w:tc>
          <w:tcPr>
            <w:tcW w:w="709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№ 1 </w:t>
            </w:r>
          </w:p>
          <w:p w:rsidR="007B0481" w:rsidRPr="007B0481" w:rsidRDefault="007B0481" w:rsidP="00EC5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1 полугодие</w:t>
            </w:r>
          </w:p>
        </w:tc>
        <w:tc>
          <w:tcPr>
            <w:tcW w:w="6804" w:type="dxa"/>
            <w:vMerge/>
            <w:shd w:val="clear" w:color="auto" w:fill="auto"/>
            <w:vAlign w:val="center"/>
          </w:tcPr>
          <w:p w:rsidR="007B0481" w:rsidRPr="008862CA" w:rsidRDefault="007B0481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B0481" w:rsidRPr="008862CA" w:rsidRDefault="007B0481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EC57AC">
        <w:trPr>
          <w:trHeight w:val="108"/>
        </w:trPr>
        <w:tc>
          <w:tcPr>
            <w:tcW w:w="16018" w:type="dxa"/>
            <w:gridSpan w:val="6"/>
          </w:tcPr>
          <w:p w:rsidR="00FD7546" w:rsidRPr="008862CA" w:rsidRDefault="00EC57AC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Зима  (</w:t>
            </w:r>
            <w:r w:rsidR="00FD7546"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 ч)</w:t>
            </w:r>
          </w:p>
        </w:tc>
      </w:tr>
      <w:tr w:rsidR="00851034" w:rsidRPr="008862CA" w:rsidTr="00851034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Зима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сборники стихов, определять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по названию сборника.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загадки и отгадки, 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>пословиц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 главной мыслью произведения.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художественный текст.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разных поэтов на одну тему.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словесные картины зимней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опорой на 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ихотворения.</w:t>
            </w:r>
          </w:p>
          <w:p w:rsid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альное сопровождение к текстам.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ритм и мелодику стихо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творения, читать стихи наизусть.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особе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были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сказочного текста.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и характеризуют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героев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зведения на основе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поступков.</w:t>
            </w:r>
          </w:p>
          <w:p w:rsidR="00851034" w:rsidRPr="00851034" w:rsidRDefault="00851034" w:rsidP="00851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Pr="00851034">
              <w:rPr>
                <w:rFonts w:ascii="Times New Roman" w:hAnsi="Times New Roman" w:cs="Times New Roman"/>
                <w:sz w:val="24"/>
                <w:szCs w:val="24"/>
              </w:rPr>
              <w:t xml:space="preserve"> слова-антони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для характеристики героев.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08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первом снеге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 И. Тютчев «Чародейкою Зимою…»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А. Есенин «Поёт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зима-аукает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…», «Берёза»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Сказка «Два Мороза»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«Новогодняя быль»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«Дело было в январе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51034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русскую! Зима».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034" w:rsidRPr="008862CA" w:rsidTr="007654BB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850" w:type="dxa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«Поле чудес»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51034" w:rsidRPr="008862CA" w:rsidRDefault="00851034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88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399"/>
        </w:trPr>
        <w:tc>
          <w:tcPr>
            <w:tcW w:w="16018" w:type="dxa"/>
            <w:gridSpan w:val="7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Писатели – детям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  ч)</w:t>
            </w:r>
          </w:p>
        </w:tc>
      </w:tr>
      <w:tr w:rsidR="003C2139" w:rsidRPr="008862CA" w:rsidTr="00851034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Писатели – детям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огнозируют содержание раздела.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тражая настроение стихотворения.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оспринима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на слух художественный текст.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смысл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смысл посло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вицы с содержанием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лексическое значение некоторых слов на основе словаря учеб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 и толкового словаря.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юмористического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 героя, используя слова-антонимы.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слова, которые с помощью звука помогают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тавить образ героя произведения.</w:t>
            </w:r>
          </w:p>
          <w:p w:rsidR="003C2139" w:rsidRPr="003C2139" w:rsidRDefault="003C2139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Pr="003C2139">
              <w:rPr>
                <w:rFonts w:ascii="Times New Roman" w:hAnsi="Times New Roman" w:cs="Times New Roman"/>
                <w:sz w:val="24"/>
                <w:szCs w:val="24"/>
              </w:rPr>
              <w:t>о героях, отражая собств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енное отношение к ним.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юморист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эпизоды из произведения.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произведения.</w:t>
            </w:r>
          </w:p>
          <w:p w:rsidR="003C2139" w:rsidRPr="003C2139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текст подробно на основе плана, картинного плана.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тексты в паре.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Организовывают взаимоконтроль.</w:t>
            </w:r>
          </w:p>
          <w:p w:rsidR="003C2139" w:rsidRPr="003C2139" w:rsidRDefault="00982BA5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="003C2139" w:rsidRPr="003C2139">
              <w:rPr>
                <w:rFonts w:ascii="Times New Roman" w:hAnsi="Times New Roman" w:cs="Times New Roman"/>
                <w:sz w:val="24"/>
                <w:szCs w:val="24"/>
              </w:rPr>
              <w:t xml:space="preserve"> своё чтение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3C21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«Путаница»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«Радость»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К. И. Чуковский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Я. Маршак «Кот и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лодыри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секрет», «Сила воли»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В. Михалков «Мой щенок»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781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«Верёвочка», «Мы не заметили жука», «В школу»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А. Л.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«Вовка – добрая душа»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115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Н.Н. Носов «Затейники»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43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«Живая шляпа»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7654BB">
        <w:trPr>
          <w:trHeight w:val="234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" w:type="dxa"/>
            <w:vAlign w:val="center"/>
          </w:tcPr>
          <w:p w:rsidR="003C2139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8862CA" w:rsidRDefault="003C2139" w:rsidP="00EC57A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Н. Носов «На горке»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139" w:rsidRPr="008862CA" w:rsidTr="00982BA5">
        <w:trPr>
          <w:trHeight w:val="507"/>
        </w:trPr>
        <w:tc>
          <w:tcPr>
            <w:tcW w:w="709" w:type="dxa"/>
            <w:gridSpan w:val="2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C2139" w:rsidRPr="00EC57AC" w:rsidRDefault="003C2139" w:rsidP="003C213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«Писатели – детям»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C2139" w:rsidRPr="008862CA" w:rsidRDefault="003C2139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546" w:rsidRPr="008862CA" w:rsidTr="00982BA5">
        <w:trPr>
          <w:trHeight w:val="118"/>
        </w:trPr>
        <w:tc>
          <w:tcPr>
            <w:tcW w:w="621" w:type="dxa"/>
            <w:tcBorders>
              <w:top w:val="nil"/>
              <w:left w:val="nil"/>
              <w:right w:val="nil"/>
            </w:tcBorders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7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279"/>
        </w:trPr>
        <w:tc>
          <w:tcPr>
            <w:tcW w:w="16018" w:type="dxa"/>
            <w:gridSpan w:val="6"/>
          </w:tcPr>
          <w:p w:rsidR="00FD7546" w:rsidRPr="008862CA" w:rsidRDefault="00FD7546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Я и мои друзья   (10 ч)</w:t>
            </w:r>
          </w:p>
        </w:tc>
      </w:tr>
      <w:tr w:rsidR="00982BA5" w:rsidRPr="008862CA" w:rsidTr="00982BA5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ельность событий в произведении.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>основную мысль расск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аза, стихотворения с пословицей.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нравственный смысл рассказов.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и понимают поступки героев.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авторское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 к героям и их поступкам.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по ролям.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 рассказа.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по плану.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в соответствии с образцом.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  <w:p w:rsidR="00982BA5" w:rsidRPr="00982BA5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82BA5">
              <w:rPr>
                <w:rFonts w:ascii="Times New Roman" w:hAnsi="Times New Roman" w:cs="Times New Roman"/>
                <w:sz w:val="24"/>
                <w:szCs w:val="24"/>
              </w:rPr>
              <w:t xml:space="preserve"> короткий рассказ на предложенную тему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982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о дружбе и обидах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Булгаков «Анна, не грусти!»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 И. Ермолаев «Два пирожных»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574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«Волшебное слово»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«Хорошее»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987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vAlign w:val="center"/>
          </w:tcPr>
          <w:p w:rsidR="00982BA5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3.03</w:t>
            </w:r>
          </w:p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8862CA" w:rsidRDefault="00982BA5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А. Осеева «Почему?»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A5" w:rsidRPr="008862CA" w:rsidTr="007654BB">
        <w:trPr>
          <w:trHeight w:val="703"/>
        </w:trPr>
        <w:tc>
          <w:tcPr>
            <w:tcW w:w="709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82BA5" w:rsidRPr="00715315" w:rsidRDefault="00982BA5" w:rsidP="00982BA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«Я и мои друзья»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2BA5" w:rsidRPr="008862CA" w:rsidRDefault="00982BA5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Люблю природу русскую! Весна  (9)</w:t>
            </w:r>
          </w:p>
        </w:tc>
      </w:tr>
      <w:tr w:rsidR="003579DA" w:rsidRPr="008862CA" w:rsidTr="003579DA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Люблю природу русскую! Весна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3579DA" w:rsidRPr="003579DA" w:rsidRDefault="003579DA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</w:t>
            </w:r>
            <w:r w:rsidR="007654B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раздела.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отворения, загадки с выражением.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с помощью интон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ации, темпа чтения, силы голоса.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за жизнью слова.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картины весенней природы.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ходят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слова в стихотворении,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орые помогают представить героя.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>отдельны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выражения в лирическом тексте.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отворения о весне разных поэтов.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 вопросы к стихотворению.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3579DA" w:rsidRPr="003579DA" w:rsidRDefault="007654BB" w:rsidP="0035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="003579DA" w:rsidRPr="003579DA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исправления допущенных ошибок.</w:t>
            </w:r>
          </w:p>
          <w:p w:rsidR="003579DA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Контролируют и оценивают своё чтение.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Ф. Тютчева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А. Плещеева о весне.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А. Блок «На лугу»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Я. Маршак «Снег теперь уже не тот 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А. Бунин «Матери»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Н. Плещеев «В бурю»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Е. А. Благинина «Посидим в тишине»</w:t>
            </w:r>
          </w:p>
          <w:p w:rsidR="003579DA" w:rsidRPr="008862CA" w:rsidRDefault="003579DA" w:rsidP="00357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Э. Э.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Мошковская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«Я маму мою обидел»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DA" w:rsidRPr="008862CA" w:rsidTr="007654BB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" w:type="dxa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579DA" w:rsidRPr="00715315" w:rsidRDefault="003579DA" w:rsidP="003579D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«Люблю природу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русскую. Весна»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579DA" w:rsidRPr="008862CA" w:rsidRDefault="003579DA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FD7546" w:rsidRPr="008862CA" w:rsidTr="00715315">
        <w:trPr>
          <w:trHeight w:val="115"/>
        </w:trPr>
        <w:tc>
          <w:tcPr>
            <w:tcW w:w="16018" w:type="dxa"/>
            <w:gridSpan w:val="6"/>
          </w:tcPr>
          <w:p w:rsidR="00FD7546" w:rsidRPr="008862CA" w:rsidRDefault="00FD7546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 в шутку, и всерьёз  (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 ч.)</w:t>
            </w: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в шутку, и всерьёз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виды работ с текстом.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вслух с постепенным увеличением темпа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переходом на чтение про себя.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мористического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заголовок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героев произведения.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поступки героев, используя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 противоположными значениями.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Восстанавливают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событий на основе вопросов.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>ересказы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подроб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на основе вопросов учебника. Выразительно читают отрывки из них.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отворение и фрагменты рассказов.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 весёлые рассказы.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Придумывают собственные весёлые истории.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ответ.</w:t>
            </w:r>
          </w:p>
          <w:p w:rsidR="007654BB" w:rsidRPr="007654BB" w:rsidRDefault="007654BB" w:rsidP="007654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</w:t>
            </w:r>
            <w:r w:rsidRPr="007654BB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возможный вариант исправления допущенных ошибок.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«Товарищам детям», «Что красивей всего?»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Песенки Винни Пуха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«Чебурашка»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Н. Успенский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Чебурашка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«Если был бы я девчонкой»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 Э. Успенского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Стихи В.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Стихи</w:t>
            </w:r>
          </w:p>
          <w:p w:rsidR="007654BB" w:rsidRPr="008862CA" w:rsidRDefault="007654BB" w:rsidP="008862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Б.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Остер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«Будем знакомы»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«Тайное становится явным»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4BB" w:rsidRPr="008862CA" w:rsidTr="007654BB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0" w:type="dxa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7654BB" w:rsidRPr="00715315" w:rsidRDefault="007654BB" w:rsidP="00765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 № 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«И в шутку, и всерьёз»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7654BB" w:rsidRPr="008862CA" w:rsidRDefault="007654BB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654BB" w:rsidRPr="008862CA" w:rsidRDefault="007654BB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911" w:rsidRPr="008862CA" w:rsidRDefault="00FE6911" w:rsidP="008862C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0"/>
        <w:gridCol w:w="993"/>
        <w:gridCol w:w="4677"/>
        <w:gridCol w:w="6946"/>
        <w:gridCol w:w="1843"/>
      </w:tblGrid>
      <w:tr w:rsidR="00AE5AF9" w:rsidRPr="008862CA" w:rsidTr="00715315">
        <w:trPr>
          <w:trHeight w:val="115"/>
        </w:trPr>
        <w:tc>
          <w:tcPr>
            <w:tcW w:w="16018" w:type="dxa"/>
            <w:gridSpan w:val="6"/>
          </w:tcPr>
          <w:p w:rsidR="00AE5AF9" w:rsidRPr="008862CA" w:rsidRDefault="00AE5AF9" w:rsidP="005945BF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Литература зарубежных стран  (17 </w:t>
            </w: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921C82" w:rsidRPr="008862CA" w:rsidTr="00921C82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</w:tcPr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раздела.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книгу для самостоятельного чтения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вслух с постепенн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переходом на чтение про себя.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лух художественное произведение.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Сравнивают 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>песенки разных народов с русскими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ками, находить общее и различия.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значение незнакомых слов.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героев зарубежных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сказок с героями русских сказок.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актеристику героев произведения.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план сказки, определять последовательность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обытий.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сказку на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составленного плана, называют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волшеб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события и предметы в сказке.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Создают свои собственные проекты.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Инсценируют</w:t>
            </w:r>
            <w:r w:rsidRPr="00921C82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сказки зарубежных писателей.</w:t>
            </w:r>
          </w:p>
          <w:p w:rsidR="00921C82" w:rsidRPr="00921C82" w:rsidRDefault="00921C82" w:rsidP="00921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свой ответ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-122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Американская и английская народные песенки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Песенки 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Сюзон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мотылёк»,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«Знают мамы, знают дети…»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08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4-125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637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Годовая контрольная работа № 2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«Кот в сапогах»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8-129</w:t>
            </w:r>
          </w:p>
        </w:tc>
        <w:tc>
          <w:tcPr>
            <w:tcW w:w="850" w:type="dxa"/>
            <w:vAlign w:val="center"/>
          </w:tcPr>
          <w:p w:rsidR="00921C82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Ш. Перро «Красная Шапочка»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30-131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16.0517.05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Х. Андерсен «Принцесса на горошине»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71531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Хогарт «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паук»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 № 11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«Литература зарубежных стран»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КВН  «Цветик - </w:t>
            </w:r>
            <w:proofErr w:type="spell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82" w:rsidRPr="008862CA" w:rsidTr="00AA5369">
        <w:trPr>
          <w:trHeight w:val="115"/>
        </w:trPr>
        <w:tc>
          <w:tcPr>
            <w:tcW w:w="709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921C82" w:rsidRPr="00715315" w:rsidRDefault="00921C82" w:rsidP="00921C8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862CA">
              <w:rPr>
                <w:rFonts w:ascii="Times New Roman" w:eastAsia="Calibri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6946" w:type="dxa"/>
            <w:vMerge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21C82" w:rsidRPr="008862CA" w:rsidRDefault="00921C82" w:rsidP="008862C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1279" w:rsidRDefault="00191279" w:rsidP="0019127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279" w:rsidRDefault="00191279" w:rsidP="00191279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91279" w:rsidSect="00FE6911">
      <w:pgSz w:w="16838" w:h="11906" w:orient="landscape"/>
      <w:pgMar w:top="709" w:right="1134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60A1787"/>
    <w:multiLevelType w:val="hybridMultilevel"/>
    <w:tmpl w:val="87EA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B04"/>
    <w:rsid w:val="00037A67"/>
    <w:rsid w:val="0006793C"/>
    <w:rsid w:val="00076E24"/>
    <w:rsid w:val="000B1AD3"/>
    <w:rsid w:val="000E716C"/>
    <w:rsid w:val="00152D1B"/>
    <w:rsid w:val="001711D0"/>
    <w:rsid w:val="001754A2"/>
    <w:rsid w:val="00191279"/>
    <w:rsid w:val="001A1A75"/>
    <w:rsid w:val="001C383D"/>
    <w:rsid w:val="001D0CB0"/>
    <w:rsid w:val="00210867"/>
    <w:rsid w:val="00244191"/>
    <w:rsid w:val="00254D19"/>
    <w:rsid w:val="00263054"/>
    <w:rsid w:val="002D0D10"/>
    <w:rsid w:val="002F2FA7"/>
    <w:rsid w:val="002F49D8"/>
    <w:rsid w:val="00320FB9"/>
    <w:rsid w:val="00325F18"/>
    <w:rsid w:val="00356974"/>
    <w:rsid w:val="003579DA"/>
    <w:rsid w:val="00365FC8"/>
    <w:rsid w:val="003B20F2"/>
    <w:rsid w:val="003C2139"/>
    <w:rsid w:val="003C294C"/>
    <w:rsid w:val="00401800"/>
    <w:rsid w:val="004E7EA4"/>
    <w:rsid w:val="005046E3"/>
    <w:rsid w:val="0052118B"/>
    <w:rsid w:val="00551B04"/>
    <w:rsid w:val="00562B4E"/>
    <w:rsid w:val="005945BF"/>
    <w:rsid w:val="005D4B62"/>
    <w:rsid w:val="005E514C"/>
    <w:rsid w:val="00600603"/>
    <w:rsid w:val="00626437"/>
    <w:rsid w:val="00671228"/>
    <w:rsid w:val="006841D3"/>
    <w:rsid w:val="00695BB6"/>
    <w:rsid w:val="006B7502"/>
    <w:rsid w:val="006F1134"/>
    <w:rsid w:val="00704B6D"/>
    <w:rsid w:val="00706592"/>
    <w:rsid w:val="007109E9"/>
    <w:rsid w:val="00715315"/>
    <w:rsid w:val="007206A2"/>
    <w:rsid w:val="00757279"/>
    <w:rsid w:val="007654BB"/>
    <w:rsid w:val="007B0481"/>
    <w:rsid w:val="007C26B4"/>
    <w:rsid w:val="007E3A9F"/>
    <w:rsid w:val="007F54AF"/>
    <w:rsid w:val="008352AE"/>
    <w:rsid w:val="00851034"/>
    <w:rsid w:val="008862CA"/>
    <w:rsid w:val="008E3F14"/>
    <w:rsid w:val="008F1B4B"/>
    <w:rsid w:val="009172A7"/>
    <w:rsid w:val="00921335"/>
    <w:rsid w:val="00921C82"/>
    <w:rsid w:val="0096686A"/>
    <w:rsid w:val="00977A28"/>
    <w:rsid w:val="00982BA5"/>
    <w:rsid w:val="00993F3B"/>
    <w:rsid w:val="009D4E86"/>
    <w:rsid w:val="009F4F0A"/>
    <w:rsid w:val="00A14BDA"/>
    <w:rsid w:val="00A83D27"/>
    <w:rsid w:val="00A97D70"/>
    <w:rsid w:val="00AA3F8C"/>
    <w:rsid w:val="00AC356A"/>
    <w:rsid w:val="00AE151B"/>
    <w:rsid w:val="00AE1F7F"/>
    <w:rsid w:val="00AE5AF9"/>
    <w:rsid w:val="00B667E1"/>
    <w:rsid w:val="00BA4439"/>
    <w:rsid w:val="00BC5EDA"/>
    <w:rsid w:val="00BC7F8E"/>
    <w:rsid w:val="00C158DA"/>
    <w:rsid w:val="00C40FFD"/>
    <w:rsid w:val="00C66F4A"/>
    <w:rsid w:val="00DC4A13"/>
    <w:rsid w:val="00E068E9"/>
    <w:rsid w:val="00E11D25"/>
    <w:rsid w:val="00E2702D"/>
    <w:rsid w:val="00E5225D"/>
    <w:rsid w:val="00E5256E"/>
    <w:rsid w:val="00EB6CAB"/>
    <w:rsid w:val="00EC57AC"/>
    <w:rsid w:val="00F101CD"/>
    <w:rsid w:val="00F36617"/>
    <w:rsid w:val="00F84DE8"/>
    <w:rsid w:val="00FD0C21"/>
    <w:rsid w:val="00FD7546"/>
    <w:rsid w:val="00FE6911"/>
    <w:rsid w:val="00FF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0CB0"/>
    <w:pPr>
      <w:spacing w:after="0" w:line="240" w:lineRule="auto"/>
    </w:pPr>
  </w:style>
  <w:style w:type="numbering" w:customStyle="1" w:styleId="1">
    <w:name w:val="Нет списка1"/>
    <w:next w:val="a2"/>
    <w:semiHidden/>
    <w:rsid w:val="00FE6911"/>
  </w:style>
  <w:style w:type="table" w:styleId="a4">
    <w:name w:val="Table Grid"/>
    <w:basedOn w:val="a1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FE691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A1A7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Body Text"/>
    <w:basedOn w:val="a"/>
    <w:link w:val="a7"/>
    <w:uiPriority w:val="99"/>
    <w:rsid w:val="00E068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E068E9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А ОСН ТЕКСТ"/>
    <w:basedOn w:val="a"/>
    <w:link w:val="a9"/>
    <w:rsid w:val="00E068E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9">
    <w:name w:val="А ОСН ТЕКСТ Знак"/>
    <w:link w:val="a8"/>
    <w:rsid w:val="00E068E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E068E9"/>
    <w:rPr>
      <w:rFonts w:ascii="Century Schoolbook" w:hAnsi="Century Schoolbook" w:cs="Century Schoolbook"/>
      <w:i/>
      <w:iCs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6B9C-F8A6-4C65-9F38-7A8C9D75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17</Pages>
  <Words>4770</Words>
  <Characters>27193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19</cp:revision>
  <dcterms:created xsi:type="dcterms:W3CDTF">2017-10-01T15:15:00Z</dcterms:created>
  <dcterms:modified xsi:type="dcterms:W3CDTF">2022-09-19T12:05:00Z</dcterms:modified>
</cp:coreProperties>
</file>